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  <w:t>西藏自治区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  <w:t>年普通高等学校招生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  <w:t>志愿填报流程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2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i w:val="0"/>
          <w:caps w:val="0"/>
          <w:color w:val="auto"/>
          <w:spacing w:val="0"/>
          <w:sz w:val="31"/>
          <w:szCs w:val="31"/>
          <w:u w:val="none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auto"/>
          <w:spacing w:val="0"/>
          <w:sz w:val="31"/>
          <w:szCs w:val="31"/>
          <w:u w:val="none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Arial" w:hAnsi="Arial" w:eastAsia="Arial" w:cs="Arial"/>
          <w:b w:val="0"/>
          <w:bCs w:val="0"/>
          <w:i w:val="0"/>
          <w:caps w:val="0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一、志愿填报前准备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生可登录西藏自治区教育考试院官网http://zsks.edu.xizang.gov.cn/或“西藏微青年”微信公众号下载查阅《西藏自治区2023年普通高校招生计划》，登录有关高校官网查询、了解招生政策、招生章程和有关规定，根据报考科类、院校专业组、成绩排名、招生计划、招生政策等情况，并结合自身体检结果等，确定每个要报考批次的院校和专业（建议准备自制的拟填报志愿草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Arial" w:hAnsi="Arial" w:eastAsia="Arial" w:cs="Arial"/>
          <w:b w:val="0"/>
          <w:bCs w:val="0"/>
          <w:i w:val="0"/>
          <w:caps w:val="0"/>
          <w:color w:val="auto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二、志愿填报系统地址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建议使用计算机和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使用Chrome（谷歌）浏览器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进行网上志愿填报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，考生可在登录界面下载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。在浏览器地址栏输入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网址（http://ptgx.zsks.edu.xizang.gov.cn:8084）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后回车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进入“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西藏自治区普通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高等学校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招生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志愿填报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考生登录界面。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358775</wp:posOffset>
            </wp:positionH>
            <wp:positionV relativeFrom="page">
              <wp:posOffset>6768465</wp:posOffset>
            </wp:positionV>
            <wp:extent cx="4572635" cy="2427605"/>
            <wp:effectExtent l="0" t="0" r="18415" b="10795"/>
            <wp:wrapSquare wrapText="bothSides"/>
            <wp:docPr id="9" name="图片 2" descr="16560651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165606515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三、志愿填报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系统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登录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考生须认真阅读相关材料，在网上模拟填报的基础上，结合本人情况于规定时间内，在考生登录界面，输入考生号、证件号码、密码和校验码，核对无误后点击“登录”，进入志愿填报界面正式填报志愿。其中，考生号为14位数字（前4位为2354，第10位为1或5），证件号码为高考报名时所填报证件号码（一般为身份证号码，X须大写），首次登录密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默认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为考生高考报名系统登录密码，校验码为4位随机数字和字母组合。登录后，查看并核对系统中个人考生号、姓名、成绩、排名、科类和照片等基本信息是否正确。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44450</wp:posOffset>
            </wp:positionV>
            <wp:extent cx="4124325" cy="4610100"/>
            <wp:effectExtent l="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-SA"/>
        </w:rPr>
        <w:t>志愿填报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第一步，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志愿填报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志愿填报界面，左侧列表点击“志愿”、“志愿填报”，依次选择正在填报批次的院校（可检索）、专业和是否“专业服从调剂”，当前批次所有志愿填报完成后，点击“保存志愿”、“确定”，确定保存【****】志愿。系统弹出【****】志愿保存成功，即完成当前批次志愿填报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须填报一个批次保存一个批次，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所有批次志愿一次性填报。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left"/>
        <w:textAlignment w:val="auto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149225</wp:posOffset>
            </wp:positionV>
            <wp:extent cx="5267960" cy="2911475"/>
            <wp:effectExtent l="0" t="0" r="8890" b="3175"/>
            <wp:wrapTopAndBottom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第二步，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 xml:space="preserve">志愿修改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填报志愿时间截止前，考生若修改部分院校志愿，须选择院校所在批次，在志愿相应位置进行修改，当前批次院校志愿全部修改完成后，点击“保存志愿”；若修改部分批次全部院校志愿，选择需修改批次，点击“重置志愿”，完成当前批次所有志愿填报后，点击“保存志愿”。上述情况，如未点击“保存志愿”，该批次仍为最后一次“保存志愿”志愿，视为志愿未修改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drawing>
          <wp:inline distT="0" distB="0" distL="114300" distR="114300">
            <wp:extent cx="5720715" cy="2707640"/>
            <wp:effectExtent l="0" t="0" r="13335" b="16510"/>
            <wp:docPr id="2" name="图片 1" descr="16246399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24639957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2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第三步，志愿查看、下载和锁定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保存的所填志愿可在左侧列表依次点击“志愿”、“志愿填报结果”查看。核对无误且不再修改，须下载志愿表，并锁定志愿。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志愿一经锁定，任何人不得修改。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如确系填报有误需解锁，考生本人携准考证、身份证到报名地（市）或户籍所在地（市）招生办，提交解锁申请。志愿填报期间最多允许两次解锁。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76835</wp:posOffset>
            </wp:positionV>
            <wp:extent cx="5715635" cy="2277110"/>
            <wp:effectExtent l="0" t="0" r="18415" b="8890"/>
            <wp:wrapTopAndBottom/>
            <wp:docPr id="1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五、密码修改（以下任一方式）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方式一：忘记密码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第一步，在考生登录界面，点击“忘记密码”，进入找回密码界面。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color w:val="aut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231775</wp:posOffset>
            </wp:positionV>
            <wp:extent cx="5153025" cy="2590800"/>
            <wp:effectExtent l="0" t="0" r="9525" b="0"/>
            <wp:wrapSquare wrapText="bothSides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第二步，在找回密码界面，输入考生号、证件号码和校验码，点击“获取验证码”，进入接收验证码注册手机确认界面。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60960</wp:posOffset>
            </wp:positionV>
            <wp:extent cx="5332730" cy="2914650"/>
            <wp:effectExtent l="0" t="0" r="1270" b="0"/>
            <wp:wrapSquare wrapText="bothSides"/>
            <wp:docPr id="5" name="图片 14" descr="1624678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1624678526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第三步，在接收验证码注册手机号码确认界面，如手机号码有误，考生本人需携带准考证、身份证到报名地（市）招生办，提交修改申请；如无误点击“获取验证码”，并等待短信验证码接收。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第四步，在找回密码界面，输入短信验证码和新设置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密码（不少于8位的数字和字母组合），核对无误后，点击“确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“确认密码修改”，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完成密码修改。使用新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设置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密码重新登录“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西藏自治区普通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高等学校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招生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志愿填报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系统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60325</wp:posOffset>
            </wp:positionV>
            <wp:extent cx="4752975" cy="2400300"/>
            <wp:effectExtent l="0" t="0" r="9525" b="0"/>
            <wp:wrapTopAndBottom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2" w:firstLineChars="200"/>
        <w:jc w:val="both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方式二：重置密码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联系高考报名地（市）招生办重置密码，重置后默认密码为证件号码后6位（X须大写）。使用重置密码登录“西藏自治区普通高等学校招生志愿填报系统”，登录后须立即修改密码。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六、咨询电话</w:t>
      </w:r>
    </w:p>
    <w:tbl>
      <w:tblPr>
        <w:tblStyle w:val="4"/>
        <w:tblpPr w:leftFromText="180" w:rightFromText="180" w:vertAnchor="text" w:horzAnchor="page" w:tblpX="2042" w:tblpY="4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539"/>
        <w:gridCol w:w="3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D7D7D7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3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D7D7D7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招生办/招就处</w:t>
            </w:r>
          </w:p>
        </w:tc>
        <w:tc>
          <w:tcPr>
            <w:tcW w:w="3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D7D7D7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3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拉萨市</w:t>
            </w:r>
          </w:p>
        </w:tc>
        <w:tc>
          <w:tcPr>
            <w:tcW w:w="3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0891-6375594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3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日喀则市</w:t>
            </w:r>
          </w:p>
        </w:tc>
        <w:tc>
          <w:tcPr>
            <w:tcW w:w="3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0892-8832767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3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山南市</w:t>
            </w:r>
          </w:p>
        </w:tc>
        <w:tc>
          <w:tcPr>
            <w:tcW w:w="3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0893-7820599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3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林芝市</w:t>
            </w:r>
          </w:p>
        </w:tc>
        <w:tc>
          <w:tcPr>
            <w:tcW w:w="3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0894-5822294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3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昌都市</w:t>
            </w:r>
          </w:p>
        </w:tc>
        <w:tc>
          <w:tcPr>
            <w:tcW w:w="3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0895-4821068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3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那曲市</w:t>
            </w:r>
          </w:p>
        </w:tc>
        <w:tc>
          <w:tcPr>
            <w:tcW w:w="3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0896-3924570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3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阿里地区</w:t>
            </w:r>
          </w:p>
        </w:tc>
        <w:tc>
          <w:tcPr>
            <w:tcW w:w="3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0897-2821232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3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西格办</w:t>
            </w:r>
          </w:p>
        </w:tc>
        <w:tc>
          <w:tcPr>
            <w:tcW w:w="3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0979-8488012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3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西藏民族大学</w:t>
            </w:r>
          </w:p>
        </w:tc>
        <w:tc>
          <w:tcPr>
            <w:tcW w:w="3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029-33755799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3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西藏自治区教育考试院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（西藏教育考试招生咨询服务大厅）</w:t>
            </w:r>
          </w:p>
        </w:tc>
        <w:tc>
          <w:tcPr>
            <w:tcW w:w="3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0891-6314277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shd w:val="clear" w:color="auto" w:fill="FFFFFF"/>
                <w:lang w:val="en-US" w:eastAsia="zh-CN" w:bidi="ar"/>
              </w:rPr>
              <w:t>0891-6314322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ZjRmZTFjZDdjODlhYzk1ZjliODM4MTM1NWE3NWYifQ=="/>
  </w:docVars>
  <w:rsids>
    <w:rsidRoot w:val="0A303EB1"/>
    <w:rsid w:val="0A30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2023-06-27T01:15:00Z</dcterms:created>
  <dc:creator>驭风者</dc:creator>
  <cp:lastModifiedBy>驭风者</cp:lastModifiedBy>
  <dcterms:modified xsi:type="dcterms:W3CDTF">2023-06-27T01:15:36Z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FB5AA082E84A46B5ACD7B90B0E638389_11</vt:lpwstr>
  </property>
</Properties>
</file>